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0" w:firstLineChars="0"/>
        <w:rPr>
          <w:rFonts w:ascii="黑体" w:hAnsi="宋体" w:eastAsia="黑体"/>
          <w:kern w:val="0"/>
          <w:sz w:val="32"/>
          <w:szCs w:val="32"/>
        </w:rPr>
      </w:pPr>
      <w:r>
        <w:rPr>
          <w:rFonts w:hint="eastAsia" w:ascii="黑体" w:hAnsi="宋体" w:eastAsia="黑体"/>
          <w:kern w:val="0"/>
          <w:sz w:val="32"/>
          <w:szCs w:val="32"/>
        </w:rPr>
        <w:t>附件</w:t>
      </w:r>
    </w:p>
    <w:p>
      <w:pPr>
        <w:rPr>
          <w:rFonts w:hint="eastAsia" w:ascii="仿宋_GB2312" w:eastAsia="仿宋_GB2312" w:cs="仿宋_GB2312"/>
          <w:kern w:val="0"/>
          <w:sz w:val="30"/>
          <w:szCs w:val="30"/>
        </w:rPr>
      </w:pPr>
    </w:p>
    <w:p>
      <w:pPr>
        <w:jc w:val="center"/>
        <w:rPr>
          <w:rFonts w:hint="eastAsia" w:ascii="仿宋_GB2312" w:eastAsia="仿宋_GB2312" w:cs="AdobeHeitiStd-Regular"/>
          <w:b/>
          <w:kern w:val="0"/>
          <w:sz w:val="48"/>
          <w:szCs w:val="48"/>
        </w:rPr>
      </w:pPr>
    </w:p>
    <w:p>
      <w:pPr>
        <w:jc w:val="center"/>
        <w:rPr>
          <w:rFonts w:hint="eastAsia" w:ascii="仿宋_GB2312" w:eastAsia="仿宋_GB2312" w:cs="AdobeHeitiStd-Regular"/>
          <w:b/>
          <w:kern w:val="0"/>
          <w:sz w:val="48"/>
          <w:szCs w:val="48"/>
        </w:rPr>
      </w:pPr>
    </w:p>
    <w:p>
      <w:pPr>
        <w:jc w:val="center"/>
        <w:rPr>
          <w:rFonts w:hint="eastAsia" w:ascii="仿宋_GB2312" w:eastAsia="仿宋_GB2312" w:cs="AdobeHeitiStd-Regular"/>
          <w:b/>
          <w:kern w:val="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kern w:val="0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8"/>
          <w:szCs w:val="48"/>
        </w:rPr>
        <w:t>石油和化工行业绿色低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8"/>
          <w:szCs w:val="48"/>
        </w:rPr>
        <w:t>碳重点支撑技术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kern w:val="0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8"/>
          <w:szCs w:val="48"/>
        </w:rPr>
        <w:t>申 报 书</w:t>
      </w:r>
    </w:p>
    <w:p>
      <w:pPr>
        <w:jc w:val="center"/>
        <w:rPr>
          <w:rFonts w:hint="eastAsia" w:ascii="AdobeHeitiStd-Regular" w:eastAsia="AdobeHeitiStd-Regular" w:cs="AdobeHeitiStd-Regular"/>
          <w:b/>
          <w:kern w:val="0"/>
          <w:sz w:val="44"/>
          <w:szCs w:val="44"/>
        </w:rPr>
      </w:pPr>
    </w:p>
    <w:p>
      <w:pPr>
        <w:jc w:val="center"/>
        <w:rPr>
          <w:rFonts w:hint="eastAsia" w:ascii="AdobeHeitiStd-Regular" w:eastAsia="AdobeHeitiStd-Regular" w:cs="AdobeHeitiStd-Regular"/>
          <w:b/>
          <w:kern w:val="0"/>
          <w:sz w:val="44"/>
          <w:szCs w:val="44"/>
        </w:rPr>
      </w:pPr>
    </w:p>
    <w:p>
      <w:pPr>
        <w:rPr>
          <w:rFonts w:hint="eastAsia" w:ascii="仿宋_GB2312" w:eastAsia="仿宋_GB2312" w:cs="仿宋_GB2312"/>
          <w:b/>
          <w:kern w:val="0"/>
          <w:sz w:val="32"/>
          <w:szCs w:val="32"/>
        </w:rPr>
      </w:pPr>
    </w:p>
    <w:p>
      <w:pPr>
        <w:rPr>
          <w:rFonts w:hint="eastAsia" w:ascii="仿宋_GB2312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ind w:firstLine="803" w:firstLineChars="250"/>
        <w:jc w:val="left"/>
        <w:rPr>
          <w:rFonts w:hint="eastAsia" w:ascii="仿宋_GB2312" w:eastAsia="仿宋_GB2312" w:cs="仿宋_GB2312"/>
          <w:b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申请单位（盖公章）：</w:t>
      </w:r>
      <w:r>
        <w:rPr>
          <w:rFonts w:hint="eastAsia" w:ascii="仿宋_GB2312" w:eastAsia="仿宋_GB2312" w:cs="仿宋_GB2312"/>
          <w:b/>
          <w:kern w:val="0"/>
          <w:sz w:val="32"/>
          <w:szCs w:val="32"/>
          <w:u w:val="single"/>
        </w:rPr>
        <w:t xml:space="preserve">                             </w:t>
      </w:r>
    </w:p>
    <w:p>
      <w:pPr>
        <w:autoSpaceDE w:val="0"/>
        <w:autoSpaceDN w:val="0"/>
        <w:adjustRightInd w:val="0"/>
        <w:ind w:firstLine="803" w:firstLineChars="250"/>
        <w:jc w:val="left"/>
        <w:rPr>
          <w:rFonts w:hint="eastAsia" w:ascii="仿宋_GB2312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ind w:firstLine="803" w:firstLineChars="250"/>
        <w:jc w:val="left"/>
        <w:rPr>
          <w:rFonts w:hint="eastAsia" w:ascii="仿宋_GB2312" w:eastAsia="仿宋_GB2312" w:cs="仿宋_GB2312"/>
          <w:b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申请技术</w:t>
      </w:r>
      <w:r>
        <w:rPr>
          <w:rFonts w:hint="eastAsia" w:ascii="仿宋_GB2312" w:eastAsia="仿宋_GB2312" w:cs="仿宋_GB2312"/>
          <w:b/>
          <w:kern w:val="0"/>
          <w:sz w:val="32"/>
          <w:szCs w:val="32"/>
          <w:lang w:val="en-US" w:eastAsia="zh-CN"/>
        </w:rPr>
        <w:t>名称</w:t>
      </w: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：</w:t>
      </w:r>
      <w:r>
        <w:rPr>
          <w:rFonts w:hint="eastAsia" w:ascii="仿宋_GB2312" w:eastAsia="仿宋_GB2312" w:cs="仿宋_GB2312"/>
          <w:b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cs="仿宋_GB2312"/>
          <w:b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 w:cs="仿宋_GB2312"/>
          <w:b/>
          <w:kern w:val="0"/>
          <w:sz w:val="32"/>
          <w:szCs w:val="32"/>
          <w:u w:val="single"/>
        </w:rPr>
        <w:t xml:space="preserve">                    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 xml:space="preserve">               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 xml:space="preserve">              </w:t>
      </w:r>
    </w:p>
    <w:p>
      <w:pPr>
        <w:jc w:val="center"/>
        <w:rPr>
          <w:rFonts w:hint="eastAsia" w:ascii="仿宋_GB2312" w:eastAsia="仿宋_GB2312" w:cs="仿宋_GB2312"/>
          <w:b/>
          <w:kern w:val="0"/>
          <w:sz w:val="32"/>
          <w:szCs w:val="32"/>
        </w:rPr>
      </w:pPr>
    </w:p>
    <w:p>
      <w:pPr>
        <w:jc w:val="center"/>
        <w:rPr>
          <w:rFonts w:hint="eastAsia" w:ascii="仿宋_GB2312" w:eastAsia="仿宋_GB2312" w:cs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中国化工环保协会</w:t>
      </w:r>
      <w:r>
        <w:rPr>
          <w:rFonts w:hint="eastAsia" w:asci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制</w:t>
      </w:r>
    </w:p>
    <w:p>
      <w:pPr>
        <w:spacing w:line="800" w:lineRule="exact"/>
        <w:jc w:val="center"/>
        <w:rPr>
          <w:rFonts w:asci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/>
          <w:b/>
          <w:kern w:val="0"/>
          <w:sz w:val="32"/>
          <w:szCs w:val="32"/>
        </w:rPr>
        <w:t>年  月  日</w:t>
      </w:r>
    </w:p>
    <w:p>
      <w:pPr>
        <w:ind w:firstLine="200" w:firstLineChars="71"/>
        <w:jc w:val="center"/>
        <w:rPr>
          <w:rFonts w:hint="default" w:eastAsia="仿宋_GB2312"/>
          <w:b/>
          <w:sz w:val="28"/>
          <w:szCs w:val="32"/>
          <w:lang w:val="en-US" w:eastAsia="zh-CN"/>
        </w:rPr>
      </w:pPr>
      <w:r>
        <w:rPr>
          <w:rFonts w:hint="eastAsia" w:eastAsia="仿宋_GB2312"/>
          <w:b/>
          <w:sz w:val="28"/>
          <w:szCs w:val="32"/>
          <w:lang w:val="en-US" w:eastAsia="zh-CN"/>
        </w:rPr>
        <w:t>石油和化工行业绿色低碳重点支撑技术基本情况表</w:t>
      </w:r>
    </w:p>
    <w:tbl>
      <w:tblPr>
        <w:tblStyle w:val="7"/>
        <w:tblW w:w="8042" w:type="dxa"/>
        <w:tblInd w:w="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417"/>
        <w:gridCol w:w="1320"/>
        <w:gridCol w:w="2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申报单位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仿宋_GB2312" w:eastAsia="仿宋_GB2312"/>
                <w:sz w:val="24"/>
                <w:szCs w:val="24"/>
              </w:rPr>
              <w:t>单位性质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after="63" w:afterLines="20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□国有  □国有控股  □股份制  □民营  □合资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□外资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法人代表</w:t>
            </w:r>
          </w:p>
        </w:tc>
        <w:tc>
          <w:tcPr>
            <w:tcW w:w="24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6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</w:t>
            </w:r>
          </w:p>
        </w:tc>
        <w:tc>
          <w:tcPr>
            <w:tcW w:w="24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4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E-mail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技术名称</w:t>
            </w:r>
          </w:p>
        </w:tc>
        <w:tc>
          <w:tcPr>
            <w:tcW w:w="63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技术类别</w:t>
            </w:r>
          </w:p>
        </w:tc>
        <w:tc>
          <w:tcPr>
            <w:tcW w:w="63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碳达峰碳中和技术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污染治理技术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节能节水技术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资源集约节约高效利用技术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数字化信息化智能化技术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生态环境修复技术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其他（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适用范围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技术来源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引进技术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自主开发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国内合作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52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国际合作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jc w:val="left"/>
              <w:textAlignment w:val="auto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技术水平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3" w:beforeLines="20" w:after="63" w:afterLines="20" w:line="240" w:lineRule="auto"/>
              <w:textAlignment w:val="auto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国内先进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国内领先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国际先进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国际领先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证明资料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textAlignment w:val="auto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t xml:space="preserve">检测报告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t xml:space="preserve">鉴定证书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t xml:space="preserve">认证证书 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highlight w:val="no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知识产权/技术产权情况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知识产权/技术产权归属，是否存在纠纷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 w:line="240" w:lineRule="auto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专利情况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专利类型、专利号和获得时间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技术获奖情况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奖项名称、年度、等级及编号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是否纳入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其他目录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是（曾纳入其他目录名称、年度：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6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center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技术简介</w:t>
            </w:r>
          </w:p>
        </w:tc>
        <w:tc>
          <w:tcPr>
            <w:tcW w:w="637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技术原理及应用领域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66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637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技术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先进性、成熟性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66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637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应用情况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及应用效果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66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37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推广前景分析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hint="default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04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/>
              <w:ind w:firstLine="0" w:firstLineChars="0"/>
              <w:jc w:val="left"/>
              <w:textAlignment w:val="auto"/>
              <w:rPr>
                <w:rFonts w:ascii="仿宋_GB2312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申报单位承诺：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48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我单位承诺：此次</w:t>
            </w:r>
            <w:r>
              <w:rPr>
                <w:rFonts w:hint="eastAsia" w:ascii="仿宋_GB2312" w:eastAsia="仿宋_GB2312"/>
                <w:sz w:val="24"/>
                <w:szCs w:val="24"/>
              </w:rPr>
              <w:t>申报材料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内容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真实无误</w:t>
            </w:r>
            <w:r>
              <w:rPr>
                <w:rFonts w:hint="eastAsia" w:ascii="仿宋_GB2312" w:eastAsia="仿宋_GB2312"/>
                <w:sz w:val="24"/>
                <w:szCs w:val="24"/>
              </w:rPr>
              <w:t>，技术知识产权明晰，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无任何纠纷，并愿意</w:t>
            </w:r>
            <w:r>
              <w:rPr>
                <w:rFonts w:hint="eastAsia" w:ascii="仿宋_GB2312" w:eastAsia="仿宋_GB2312"/>
                <w:sz w:val="24"/>
                <w:szCs w:val="24"/>
              </w:rPr>
              <w:t>承担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由此引发的</w:t>
            </w:r>
            <w:r>
              <w:rPr>
                <w:rFonts w:hint="eastAsia" w:ascii="仿宋_GB2312" w:eastAsia="仿宋_GB2312"/>
                <w:sz w:val="24"/>
                <w:szCs w:val="24"/>
              </w:rPr>
              <w:t>一切法律责任。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480" w:firstLineChars="20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特此承诺。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/>
              <w:ind w:right="480" w:firstLine="5760" w:firstLineChars="2400"/>
              <w:textAlignment w:val="auto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/>
              <w:ind w:right="480" w:firstLine="5760" w:firstLineChars="2400"/>
              <w:textAlignment w:val="auto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/>
              <w:ind w:right="480" w:firstLine="5760" w:firstLineChars="2400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63" w:beforeLines="20" w:after="63" w:afterLines="20"/>
              <w:ind w:firstLine="0" w:firstLineChars="0"/>
              <w:jc w:val="left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beforeLines="20" w:after="63" w:afterLines="20"/>
              <w:ind w:firstLine="0" w:firstLineChars="0"/>
              <w:jc w:val="left"/>
              <w:textAlignment w:val="auto"/>
              <w:outlineLvl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9" w:beforeLines="12"/>
        <w:ind w:left="424" w:leftChars="202" w:firstLine="482"/>
        <w:textAlignment w:val="auto"/>
        <w:rPr>
          <w:rFonts w:eastAsia="仿宋_GB2312"/>
          <w:sz w:val="24"/>
          <w:szCs w:val="30"/>
        </w:rPr>
      </w:pPr>
      <w:r>
        <w:rPr>
          <w:rFonts w:hint="eastAsia" w:eastAsia="仿宋_GB2312"/>
          <w:sz w:val="24"/>
          <w:szCs w:val="30"/>
        </w:rPr>
        <w:t>填表说明：</w:t>
      </w:r>
    </w:p>
    <w:p>
      <w:pPr>
        <w:ind w:left="424" w:leftChars="202" w:firstLine="480"/>
        <w:rPr>
          <w:rFonts w:hint="eastAsia" w:eastAsia="仿宋_GB2312"/>
          <w:sz w:val="24"/>
          <w:szCs w:val="30"/>
        </w:rPr>
      </w:pPr>
      <w:r>
        <w:rPr>
          <w:rFonts w:hint="eastAsia" w:eastAsia="仿宋_GB2312"/>
          <w:sz w:val="24"/>
          <w:szCs w:val="30"/>
          <w:lang w:val="en-US" w:eastAsia="zh-CN"/>
        </w:rPr>
        <w:t>1、</w:t>
      </w:r>
      <w:r>
        <w:rPr>
          <w:rFonts w:hint="eastAsia" w:eastAsia="仿宋_GB2312"/>
          <w:sz w:val="24"/>
          <w:szCs w:val="30"/>
        </w:rPr>
        <w:t>本</w:t>
      </w:r>
      <w:r>
        <w:rPr>
          <w:rFonts w:hint="eastAsia" w:eastAsia="仿宋_GB2312"/>
          <w:sz w:val="24"/>
          <w:szCs w:val="30"/>
          <w:lang w:val="en-US" w:eastAsia="zh-CN"/>
        </w:rPr>
        <w:t>表</w:t>
      </w:r>
      <w:r>
        <w:rPr>
          <w:rFonts w:hint="eastAsia" w:eastAsia="仿宋_GB2312"/>
          <w:sz w:val="24"/>
          <w:szCs w:val="30"/>
        </w:rPr>
        <w:t>由申报单位填写，一张表格填写一项技术。</w:t>
      </w:r>
    </w:p>
    <w:p>
      <w:pPr>
        <w:ind w:left="424" w:leftChars="202" w:firstLine="480"/>
        <w:rPr>
          <w:rFonts w:eastAsia="仿宋_GB2312"/>
          <w:sz w:val="24"/>
          <w:szCs w:val="30"/>
        </w:rPr>
      </w:pPr>
      <w:r>
        <w:rPr>
          <w:rFonts w:hint="eastAsia" w:eastAsia="仿宋_GB2312"/>
          <w:sz w:val="24"/>
          <w:szCs w:val="30"/>
          <w:lang w:val="en-US" w:eastAsia="zh-CN"/>
        </w:rPr>
        <w:t>2、</w:t>
      </w:r>
      <w:r>
        <w:rPr>
          <w:rFonts w:hint="eastAsia" w:eastAsia="仿宋_GB2312"/>
          <w:sz w:val="24"/>
          <w:szCs w:val="30"/>
        </w:rPr>
        <w:t>“申报</w:t>
      </w:r>
      <w:r>
        <w:rPr>
          <w:rFonts w:eastAsia="仿宋_GB2312"/>
          <w:sz w:val="24"/>
          <w:szCs w:val="30"/>
        </w:rPr>
        <w:t>单位</w:t>
      </w:r>
      <w:r>
        <w:rPr>
          <w:rFonts w:hint="eastAsia" w:eastAsia="仿宋_GB2312"/>
          <w:sz w:val="24"/>
          <w:szCs w:val="30"/>
        </w:rPr>
        <w:t>”</w:t>
      </w:r>
      <w:r>
        <w:rPr>
          <w:rFonts w:eastAsia="仿宋_GB2312"/>
          <w:sz w:val="24"/>
          <w:szCs w:val="30"/>
        </w:rPr>
        <w:t>应填写具有独立法人资格的单位全称；若是两个</w:t>
      </w:r>
      <w:r>
        <w:rPr>
          <w:rFonts w:hint="eastAsia" w:eastAsia="仿宋_GB2312"/>
          <w:sz w:val="24"/>
          <w:szCs w:val="30"/>
        </w:rPr>
        <w:t>及以上</w:t>
      </w:r>
      <w:r>
        <w:rPr>
          <w:rFonts w:eastAsia="仿宋_GB2312"/>
          <w:sz w:val="24"/>
          <w:szCs w:val="30"/>
        </w:rPr>
        <w:t>单位联合研发，应将主要单位填写在前。</w:t>
      </w:r>
    </w:p>
    <w:p>
      <w:pPr>
        <w:tabs>
          <w:tab w:val="left" w:pos="0"/>
        </w:tabs>
        <w:spacing w:line="360" w:lineRule="exact"/>
        <w:ind w:left="424" w:leftChars="202" w:firstLine="0" w:firstLineChars="0"/>
        <w:rPr>
          <w:rFonts w:eastAsia="仿宋_GB2312"/>
          <w:sz w:val="24"/>
          <w:szCs w:val="30"/>
        </w:rPr>
      </w:pPr>
      <w:r>
        <w:rPr>
          <w:rFonts w:hint="eastAsia" w:eastAsia="仿宋_GB2312"/>
          <w:sz w:val="24"/>
          <w:szCs w:val="30"/>
        </w:rPr>
        <w:t xml:space="preserve">    </w:t>
      </w:r>
      <w:r>
        <w:rPr>
          <w:rFonts w:hint="eastAsia" w:eastAsia="仿宋_GB2312"/>
          <w:sz w:val="24"/>
          <w:szCs w:val="30"/>
          <w:lang w:val="en-US" w:eastAsia="zh-CN"/>
        </w:rPr>
        <w:t>3、</w:t>
      </w:r>
      <w:r>
        <w:rPr>
          <w:rFonts w:eastAsia="仿宋_GB2312"/>
          <w:sz w:val="24"/>
          <w:szCs w:val="30"/>
        </w:rPr>
        <w:t>若是两个</w:t>
      </w:r>
      <w:r>
        <w:rPr>
          <w:rFonts w:hint="eastAsia" w:eastAsia="仿宋_GB2312"/>
          <w:sz w:val="24"/>
          <w:szCs w:val="30"/>
        </w:rPr>
        <w:t>及以上</w:t>
      </w:r>
      <w:r>
        <w:rPr>
          <w:rFonts w:eastAsia="仿宋_GB2312"/>
          <w:sz w:val="24"/>
          <w:szCs w:val="30"/>
        </w:rPr>
        <w:t>单位联合研发，应</w:t>
      </w:r>
      <w:r>
        <w:rPr>
          <w:rFonts w:hint="eastAsia" w:eastAsia="仿宋_GB2312"/>
          <w:sz w:val="24"/>
          <w:szCs w:val="30"/>
        </w:rPr>
        <w:t>填写</w:t>
      </w:r>
      <w:r>
        <w:rPr>
          <w:rFonts w:eastAsia="仿宋_GB2312"/>
          <w:sz w:val="24"/>
          <w:szCs w:val="30"/>
        </w:rPr>
        <w:t>主要单位</w:t>
      </w:r>
      <w:r>
        <w:rPr>
          <w:rFonts w:hint="eastAsia" w:eastAsia="仿宋_GB2312"/>
          <w:sz w:val="24"/>
          <w:szCs w:val="30"/>
        </w:rPr>
        <w:t>的法人代表</w:t>
      </w:r>
      <w:r>
        <w:rPr>
          <w:rFonts w:eastAsia="仿宋_GB2312"/>
          <w:sz w:val="24"/>
          <w:szCs w:val="30"/>
        </w:rPr>
        <w:t>。</w:t>
      </w:r>
    </w:p>
    <w:p>
      <w:pPr>
        <w:tabs>
          <w:tab w:val="left" w:pos="0"/>
        </w:tabs>
        <w:spacing w:line="360" w:lineRule="exact"/>
        <w:ind w:left="424" w:leftChars="202" w:firstLine="480" w:firstLineChars="0"/>
        <w:rPr>
          <w:rFonts w:hint="eastAsia" w:eastAsia="仿宋_GB2312"/>
          <w:sz w:val="24"/>
          <w:szCs w:val="30"/>
          <w:lang w:val="en-US" w:eastAsia="zh-CN"/>
        </w:rPr>
      </w:pPr>
      <w:r>
        <w:rPr>
          <w:rFonts w:hint="eastAsia" w:eastAsia="仿宋_GB2312"/>
          <w:sz w:val="24"/>
          <w:szCs w:val="30"/>
          <w:lang w:val="en-US" w:eastAsia="zh-CN"/>
        </w:rPr>
        <w:t>4、</w:t>
      </w:r>
      <w:r>
        <w:rPr>
          <w:rFonts w:hint="eastAsia" w:eastAsia="仿宋_GB2312"/>
          <w:sz w:val="24"/>
          <w:szCs w:val="30"/>
          <w:lang w:eastAsia="zh-CN"/>
        </w:rPr>
        <w:t>“</w:t>
      </w:r>
      <w:r>
        <w:rPr>
          <w:rFonts w:hint="eastAsia" w:eastAsia="仿宋_GB2312"/>
          <w:sz w:val="24"/>
          <w:szCs w:val="30"/>
          <w:lang w:val="en-US" w:eastAsia="zh-CN"/>
        </w:rPr>
        <w:t>适用范围</w:t>
      </w:r>
      <w:r>
        <w:rPr>
          <w:rFonts w:hint="eastAsia" w:eastAsia="仿宋_GB2312"/>
          <w:sz w:val="24"/>
          <w:szCs w:val="30"/>
          <w:lang w:eastAsia="zh-CN"/>
        </w:rPr>
        <w:t>”</w:t>
      </w:r>
      <w:r>
        <w:rPr>
          <w:rFonts w:hint="eastAsia" w:eastAsia="仿宋_GB2312"/>
          <w:sz w:val="24"/>
          <w:szCs w:val="30"/>
          <w:lang w:val="en-US" w:eastAsia="zh-CN"/>
        </w:rPr>
        <w:t>填写适用于哪些行业、产业、企业或环节。</w:t>
      </w:r>
    </w:p>
    <w:p>
      <w:pPr>
        <w:tabs>
          <w:tab w:val="left" w:pos="0"/>
        </w:tabs>
        <w:spacing w:line="360" w:lineRule="exact"/>
        <w:ind w:left="424" w:leftChars="202" w:firstLine="480" w:firstLineChars="0"/>
        <w:rPr>
          <w:rFonts w:eastAsia="仿宋_GB2312"/>
          <w:sz w:val="24"/>
          <w:szCs w:val="30"/>
        </w:rPr>
      </w:pPr>
      <w:r>
        <w:rPr>
          <w:rFonts w:hint="eastAsia" w:eastAsia="仿宋_GB2312"/>
          <w:sz w:val="24"/>
          <w:szCs w:val="30"/>
          <w:lang w:val="en-US" w:eastAsia="zh-CN"/>
        </w:rPr>
        <w:t>5、</w:t>
      </w:r>
      <w:r>
        <w:rPr>
          <w:rFonts w:hint="eastAsia" w:eastAsia="仿宋_GB2312"/>
          <w:sz w:val="24"/>
          <w:szCs w:val="30"/>
        </w:rPr>
        <w:t>“专利获得情况”应填写与申报技术直接相关的专利信息。</w:t>
      </w:r>
    </w:p>
    <w:p>
      <w:pPr>
        <w:tabs>
          <w:tab w:val="left" w:pos="0"/>
        </w:tabs>
        <w:spacing w:line="360" w:lineRule="exact"/>
        <w:ind w:left="424" w:leftChars="202" w:firstLine="480" w:firstLineChars="0"/>
        <w:rPr>
          <w:rFonts w:hint="eastAsia" w:eastAsia="仿宋_GB2312"/>
          <w:sz w:val="24"/>
          <w:szCs w:val="30"/>
        </w:rPr>
      </w:pPr>
      <w:r>
        <w:rPr>
          <w:rFonts w:hint="eastAsia" w:eastAsia="仿宋_GB2312"/>
          <w:sz w:val="24"/>
          <w:szCs w:val="30"/>
          <w:lang w:val="en-US" w:eastAsia="zh-CN"/>
        </w:rPr>
        <w:t>6、“应用情况及应用效果”</w:t>
      </w:r>
      <w:r>
        <w:rPr>
          <w:rFonts w:hint="eastAsia" w:eastAsia="仿宋_GB2312"/>
          <w:sz w:val="24"/>
          <w:szCs w:val="30"/>
        </w:rPr>
        <w:t>请填写主要用户的信息，限</w:t>
      </w:r>
      <w:r>
        <w:rPr>
          <w:rFonts w:hint="eastAsia" w:eastAsia="仿宋_GB2312"/>
          <w:sz w:val="24"/>
          <w:szCs w:val="30"/>
          <w:lang w:val="en-US" w:eastAsia="zh-CN"/>
        </w:rPr>
        <w:t>2</w:t>
      </w:r>
      <w:r>
        <w:rPr>
          <w:rFonts w:hint="eastAsia" w:eastAsia="仿宋_GB2312"/>
          <w:sz w:val="24"/>
          <w:szCs w:val="30"/>
        </w:rPr>
        <w:t>家。</w:t>
      </w:r>
    </w:p>
    <w:p>
      <w:pPr>
        <w:tabs>
          <w:tab w:val="left" w:pos="0"/>
        </w:tabs>
        <w:spacing w:line="360" w:lineRule="exact"/>
        <w:ind w:left="424" w:leftChars="202" w:firstLine="480" w:firstLineChars="0"/>
        <w:rPr>
          <w:rFonts w:hint="eastAsia" w:eastAsia="仿宋_GB2312"/>
          <w:sz w:val="24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baseline"/>
        <w:rPr>
          <w:rFonts w:hint="default" w:ascii="Times New Roman" w:hAnsi="Times New Roman" w:eastAsia="华文中宋" w:cs="Times New Roman"/>
          <w:b w:val="0"/>
          <w:bCs w:val="0"/>
          <w:color w:val="auto"/>
          <w:sz w:val="36"/>
          <w:szCs w:val="36"/>
        </w:rPr>
      </w:pPr>
      <w:r>
        <w:rPr>
          <w:rFonts w:hint="default" w:ascii="Times New Roman" w:hAnsi="Times New Roman" w:eastAsia="华文中宋" w:cs="Times New Roman"/>
          <w:b w:val="0"/>
          <w:bCs w:val="0"/>
          <w:color w:val="auto"/>
          <w:sz w:val="36"/>
          <w:szCs w:val="36"/>
          <w:lang w:eastAsia="zh-CN"/>
        </w:rPr>
        <w:t>石油和化工行</w:t>
      </w:r>
      <w:bookmarkStart w:id="0" w:name="_GoBack"/>
      <w:bookmarkEnd w:id="0"/>
      <w:r>
        <w:rPr>
          <w:rFonts w:hint="default" w:ascii="Times New Roman" w:hAnsi="Times New Roman" w:eastAsia="华文中宋" w:cs="Times New Roman"/>
          <w:b w:val="0"/>
          <w:bCs w:val="0"/>
          <w:color w:val="auto"/>
          <w:sz w:val="36"/>
          <w:szCs w:val="36"/>
          <w:lang w:eastAsia="zh-CN"/>
        </w:rPr>
        <w:t>业绿色低碳重点支撑技术</w:t>
      </w:r>
      <w:r>
        <w:rPr>
          <w:rFonts w:hint="eastAsia" w:ascii="Times New Roman" w:hAnsi="Times New Roman" w:eastAsia="华文中宋" w:cs="Times New Roman"/>
          <w:b w:val="0"/>
          <w:bCs w:val="0"/>
          <w:color w:val="auto"/>
          <w:sz w:val="36"/>
          <w:szCs w:val="36"/>
          <w:lang w:val="en-US" w:eastAsia="zh-CN"/>
        </w:rPr>
        <w:t>申请</w:t>
      </w:r>
      <w:r>
        <w:rPr>
          <w:rFonts w:hint="default" w:ascii="Times New Roman" w:hAnsi="Times New Roman" w:eastAsia="华文中宋" w:cs="Times New Roman"/>
          <w:b w:val="0"/>
          <w:bCs w:val="0"/>
          <w:color w:val="auto"/>
          <w:sz w:val="36"/>
          <w:szCs w:val="36"/>
          <w:lang w:eastAsia="zh-CN"/>
        </w:rPr>
        <w:t>报告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（申报多项技术需分别填写）</w:t>
      </w:r>
    </w:p>
    <w:p>
      <w:pPr>
        <w:widowControl/>
        <w:spacing w:line="360" w:lineRule="auto"/>
        <w:ind w:firstLine="562" w:firstLineChars="200"/>
        <w:jc w:val="left"/>
        <w:rPr>
          <w:rFonts w:hint="default" w:ascii="Times New Roman" w:hAnsi="Times New Roman" w:eastAsia="楷体_GB2312" w:cs="Times New Roman"/>
          <w:b/>
          <w:bCs/>
          <w:color w:val="auto"/>
          <w:sz w:val="28"/>
          <w:szCs w:val="28"/>
        </w:rPr>
      </w:pPr>
    </w:p>
    <w:p>
      <w:pPr>
        <w:widowControl/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）企业基本信息，主要包括企业名称、成立时间、注册地址、注册资本、法定代表人等。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）企业经营情况，主要包括企业近三年总资产、主要产品产量、主营业务收入、利润、市场份额、行业所处地位等。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）企业创新能力，主要包括人员结构、专职研发人员情况、研发投入，自有研发机构或与大学、科研院所合作情况，近三年获得专利、奖励情况，牵头制定或参与起草标准情况等。</w:t>
      </w:r>
    </w:p>
    <w:p>
      <w:pPr>
        <w:widowControl/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二、技术基本情况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主要包括技术名称、适用范围、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技术来源、技术水平、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知识产权/技术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产权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专利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获奖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是否纳入其他目录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等情况。</w:t>
      </w:r>
    </w:p>
    <w:p>
      <w:pPr>
        <w:widowControl/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三、技术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主要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（1）介绍技术的基本原理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主要技术指标，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详细说明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技术的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先进性、成熟性和创新性。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（2）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说明技术的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应用领域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和适用范围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当前的普及率以及实现的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环境、社会及经济效益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介绍技术的应用情况，包括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用户全称、项目名称、规模、投产时间及应用效果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至少包括2个以上用户提供的用户证明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widowControl/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四、应用前景分析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应用前景及投资测算分析（到2025年行业推广率，推广后的效果测算等）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推广应用建议（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提出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支持该技术应用推广的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建议）</w:t>
      </w:r>
    </w:p>
    <w:p>
      <w:pPr>
        <w:widowControl/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（1）营业执照。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（2）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与申报技术相关的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技术鉴定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科技查新报告等。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（3）专业认证机构出具的认证证书。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与申报技术相关的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专利证书复印件或知识产权声明（如知识产权为其他企事业单位所有或与其他企事业单位共有，需同时提供由该企事业单位出具的正式授权使用声明）。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与申报技术相关的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奖励证书复印件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用户提供的应用效果证明。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其他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证明材料。</w:t>
      </w:r>
    </w:p>
    <w:p>
      <w:pPr>
        <w:keepNext w:val="0"/>
        <w:keepLines w:val="0"/>
        <w:pageBreakBefore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4" w:leftChars="202" w:firstLine="480" w:firstLineChars="0"/>
        <w:textAlignment w:val="auto"/>
        <w:rPr>
          <w:rFonts w:hint="eastAsia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320"/>
        <w:jc w:val="left"/>
        <w:textAlignment w:val="auto"/>
        <w:rPr>
          <w:rFonts w:hint="eastAsia" w:ascii="仿宋_GB2312" w:hAnsi="仿宋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dobeHeitiStd-Regular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0NWFiZDkzMzMwMGVlZDhiOGMzNjZhN2NiYjA1N2QifQ=="/>
  </w:docVars>
  <w:rsids>
    <w:rsidRoot w:val="00AD3F2C"/>
    <w:rsid w:val="0000266B"/>
    <w:rsid w:val="00007E10"/>
    <w:rsid w:val="0005061B"/>
    <w:rsid w:val="00056480"/>
    <w:rsid w:val="000942B7"/>
    <w:rsid w:val="000F701C"/>
    <w:rsid w:val="0011263C"/>
    <w:rsid w:val="001154C1"/>
    <w:rsid w:val="001229F9"/>
    <w:rsid w:val="00132F8A"/>
    <w:rsid w:val="001457F0"/>
    <w:rsid w:val="001708E9"/>
    <w:rsid w:val="0017480A"/>
    <w:rsid w:val="00175593"/>
    <w:rsid w:val="00185656"/>
    <w:rsid w:val="00191FD5"/>
    <w:rsid w:val="001B72B6"/>
    <w:rsid w:val="001C0F25"/>
    <w:rsid w:val="001C2550"/>
    <w:rsid w:val="001C4EEC"/>
    <w:rsid w:val="001E21DC"/>
    <w:rsid w:val="001E46CC"/>
    <w:rsid w:val="001F48F5"/>
    <w:rsid w:val="00220380"/>
    <w:rsid w:val="00244578"/>
    <w:rsid w:val="00251A0F"/>
    <w:rsid w:val="00266C59"/>
    <w:rsid w:val="002864B8"/>
    <w:rsid w:val="0029408D"/>
    <w:rsid w:val="002A2280"/>
    <w:rsid w:val="002A6DF4"/>
    <w:rsid w:val="002B1745"/>
    <w:rsid w:val="002B3A97"/>
    <w:rsid w:val="002C415A"/>
    <w:rsid w:val="002C56BA"/>
    <w:rsid w:val="002D225E"/>
    <w:rsid w:val="002D2750"/>
    <w:rsid w:val="002D69F3"/>
    <w:rsid w:val="002F403A"/>
    <w:rsid w:val="003169E5"/>
    <w:rsid w:val="00326038"/>
    <w:rsid w:val="00336AE2"/>
    <w:rsid w:val="0034383A"/>
    <w:rsid w:val="00370579"/>
    <w:rsid w:val="00397D84"/>
    <w:rsid w:val="003B6038"/>
    <w:rsid w:val="003B6157"/>
    <w:rsid w:val="003C6343"/>
    <w:rsid w:val="003C66FC"/>
    <w:rsid w:val="00405443"/>
    <w:rsid w:val="0041128D"/>
    <w:rsid w:val="00414D7A"/>
    <w:rsid w:val="00443A2F"/>
    <w:rsid w:val="00474617"/>
    <w:rsid w:val="00477F67"/>
    <w:rsid w:val="00487553"/>
    <w:rsid w:val="004A0404"/>
    <w:rsid w:val="004B3C77"/>
    <w:rsid w:val="004B4B06"/>
    <w:rsid w:val="004D5ED3"/>
    <w:rsid w:val="004D796C"/>
    <w:rsid w:val="004F1AE4"/>
    <w:rsid w:val="005057AA"/>
    <w:rsid w:val="00521496"/>
    <w:rsid w:val="005242EC"/>
    <w:rsid w:val="00541FD1"/>
    <w:rsid w:val="0054668C"/>
    <w:rsid w:val="00557592"/>
    <w:rsid w:val="00562277"/>
    <w:rsid w:val="0057343C"/>
    <w:rsid w:val="005763D7"/>
    <w:rsid w:val="00581885"/>
    <w:rsid w:val="005C418E"/>
    <w:rsid w:val="005E7F1D"/>
    <w:rsid w:val="005F0A96"/>
    <w:rsid w:val="00601BDD"/>
    <w:rsid w:val="00613AF6"/>
    <w:rsid w:val="00623CA6"/>
    <w:rsid w:val="00667C32"/>
    <w:rsid w:val="00667D7E"/>
    <w:rsid w:val="00672824"/>
    <w:rsid w:val="00675CCC"/>
    <w:rsid w:val="006765E0"/>
    <w:rsid w:val="006875F1"/>
    <w:rsid w:val="00690E63"/>
    <w:rsid w:val="006A3CA9"/>
    <w:rsid w:val="006A3E8A"/>
    <w:rsid w:val="006B1307"/>
    <w:rsid w:val="006B2ACA"/>
    <w:rsid w:val="006C2E90"/>
    <w:rsid w:val="006C4655"/>
    <w:rsid w:val="006C734C"/>
    <w:rsid w:val="00702A75"/>
    <w:rsid w:val="00717746"/>
    <w:rsid w:val="007214B6"/>
    <w:rsid w:val="007869B6"/>
    <w:rsid w:val="00796503"/>
    <w:rsid w:val="007A3867"/>
    <w:rsid w:val="007B7897"/>
    <w:rsid w:val="00820360"/>
    <w:rsid w:val="008221EE"/>
    <w:rsid w:val="0082645E"/>
    <w:rsid w:val="00845590"/>
    <w:rsid w:val="00860008"/>
    <w:rsid w:val="008717C2"/>
    <w:rsid w:val="00871A48"/>
    <w:rsid w:val="008753FA"/>
    <w:rsid w:val="00880ED5"/>
    <w:rsid w:val="0088629F"/>
    <w:rsid w:val="00886ED0"/>
    <w:rsid w:val="0089347F"/>
    <w:rsid w:val="00896DB7"/>
    <w:rsid w:val="008B32CF"/>
    <w:rsid w:val="008B6441"/>
    <w:rsid w:val="008D0A14"/>
    <w:rsid w:val="008D6A33"/>
    <w:rsid w:val="008D6F33"/>
    <w:rsid w:val="008F1A03"/>
    <w:rsid w:val="00900BD6"/>
    <w:rsid w:val="00973885"/>
    <w:rsid w:val="009754E4"/>
    <w:rsid w:val="00975753"/>
    <w:rsid w:val="0098522B"/>
    <w:rsid w:val="00994747"/>
    <w:rsid w:val="009A26E2"/>
    <w:rsid w:val="009A2994"/>
    <w:rsid w:val="009B17F6"/>
    <w:rsid w:val="009B1BF8"/>
    <w:rsid w:val="009C112B"/>
    <w:rsid w:val="009C2468"/>
    <w:rsid w:val="009C73DB"/>
    <w:rsid w:val="009E24C2"/>
    <w:rsid w:val="00A008EB"/>
    <w:rsid w:val="00A47513"/>
    <w:rsid w:val="00A67ACC"/>
    <w:rsid w:val="00A76627"/>
    <w:rsid w:val="00A769B7"/>
    <w:rsid w:val="00A871A2"/>
    <w:rsid w:val="00A933F0"/>
    <w:rsid w:val="00AA3728"/>
    <w:rsid w:val="00AD3F2C"/>
    <w:rsid w:val="00AD58B8"/>
    <w:rsid w:val="00AD5FAB"/>
    <w:rsid w:val="00AE039B"/>
    <w:rsid w:val="00B31512"/>
    <w:rsid w:val="00B31633"/>
    <w:rsid w:val="00B46161"/>
    <w:rsid w:val="00B470BD"/>
    <w:rsid w:val="00B605C0"/>
    <w:rsid w:val="00B60AEE"/>
    <w:rsid w:val="00B87BED"/>
    <w:rsid w:val="00B961D8"/>
    <w:rsid w:val="00BA68BC"/>
    <w:rsid w:val="00BC464E"/>
    <w:rsid w:val="00BC4724"/>
    <w:rsid w:val="00BD1CCB"/>
    <w:rsid w:val="00BF0552"/>
    <w:rsid w:val="00C03DE7"/>
    <w:rsid w:val="00C157DF"/>
    <w:rsid w:val="00C251B6"/>
    <w:rsid w:val="00C32294"/>
    <w:rsid w:val="00C4215B"/>
    <w:rsid w:val="00C426FC"/>
    <w:rsid w:val="00C54686"/>
    <w:rsid w:val="00C64F26"/>
    <w:rsid w:val="00C67700"/>
    <w:rsid w:val="00C95404"/>
    <w:rsid w:val="00C956C7"/>
    <w:rsid w:val="00CA0667"/>
    <w:rsid w:val="00CA53A6"/>
    <w:rsid w:val="00CB1378"/>
    <w:rsid w:val="00CF323B"/>
    <w:rsid w:val="00CF7852"/>
    <w:rsid w:val="00D1353E"/>
    <w:rsid w:val="00D139E0"/>
    <w:rsid w:val="00D13B7D"/>
    <w:rsid w:val="00D81B2B"/>
    <w:rsid w:val="00D84552"/>
    <w:rsid w:val="00D87ED1"/>
    <w:rsid w:val="00DA3E28"/>
    <w:rsid w:val="00DE0C19"/>
    <w:rsid w:val="00DE2CE9"/>
    <w:rsid w:val="00E06F2D"/>
    <w:rsid w:val="00E31C95"/>
    <w:rsid w:val="00E465D8"/>
    <w:rsid w:val="00E53A15"/>
    <w:rsid w:val="00E6245D"/>
    <w:rsid w:val="00E75FC3"/>
    <w:rsid w:val="00E77C76"/>
    <w:rsid w:val="00E86702"/>
    <w:rsid w:val="00E91907"/>
    <w:rsid w:val="00E92154"/>
    <w:rsid w:val="00EB22F3"/>
    <w:rsid w:val="00EB2409"/>
    <w:rsid w:val="00ED2298"/>
    <w:rsid w:val="00ED5050"/>
    <w:rsid w:val="00EE210B"/>
    <w:rsid w:val="00EE5277"/>
    <w:rsid w:val="00EF0BE9"/>
    <w:rsid w:val="00EF6856"/>
    <w:rsid w:val="00F270E8"/>
    <w:rsid w:val="00F434E2"/>
    <w:rsid w:val="00F63AA3"/>
    <w:rsid w:val="00F66589"/>
    <w:rsid w:val="00F72CC1"/>
    <w:rsid w:val="00F745A1"/>
    <w:rsid w:val="00F809E3"/>
    <w:rsid w:val="00F87969"/>
    <w:rsid w:val="00F96074"/>
    <w:rsid w:val="00FB47D1"/>
    <w:rsid w:val="00FB5D70"/>
    <w:rsid w:val="00FC4B23"/>
    <w:rsid w:val="014852B3"/>
    <w:rsid w:val="02421D02"/>
    <w:rsid w:val="029A1B3E"/>
    <w:rsid w:val="044C0C16"/>
    <w:rsid w:val="065F14AE"/>
    <w:rsid w:val="06BA630B"/>
    <w:rsid w:val="079557E2"/>
    <w:rsid w:val="07B90CB8"/>
    <w:rsid w:val="07D258D6"/>
    <w:rsid w:val="08185A3E"/>
    <w:rsid w:val="0A6842D0"/>
    <w:rsid w:val="0AA74DF8"/>
    <w:rsid w:val="0BB2614A"/>
    <w:rsid w:val="0C6C6CF7"/>
    <w:rsid w:val="0DD51C7C"/>
    <w:rsid w:val="0E4D5CB6"/>
    <w:rsid w:val="0EF83E74"/>
    <w:rsid w:val="0F0F7410"/>
    <w:rsid w:val="10831E63"/>
    <w:rsid w:val="11FA7F03"/>
    <w:rsid w:val="12A12A75"/>
    <w:rsid w:val="13451652"/>
    <w:rsid w:val="13BE4185"/>
    <w:rsid w:val="14A30D26"/>
    <w:rsid w:val="14F82746"/>
    <w:rsid w:val="159348F7"/>
    <w:rsid w:val="15AA7E92"/>
    <w:rsid w:val="15D84F02"/>
    <w:rsid w:val="15FA2BC8"/>
    <w:rsid w:val="16175528"/>
    <w:rsid w:val="163457B2"/>
    <w:rsid w:val="163B211F"/>
    <w:rsid w:val="169E79F7"/>
    <w:rsid w:val="17944956"/>
    <w:rsid w:val="19A31CE7"/>
    <w:rsid w:val="19E5593D"/>
    <w:rsid w:val="1A330456"/>
    <w:rsid w:val="1A4715A3"/>
    <w:rsid w:val="1A472154"/>
    <w:rsid w:val="1AA475A6"/>
    <w:rsid w:val="1B2621FA"/>
    <w:rsid w:val="1BAB226E"/>
    <w:rsid w:val="1BB5039E"/>
    <w:rsid w:val="1BBB6955"/>
    <w:rsid w:val="1C381D54"/>
    <w:rsid w:val="1C71170A"/>
    <w:rsid w:val="1D0B1216"/>
    <w:rsid w:val="1D2E06D4"/>
    <w:rsid w:val="1E380731"/>
    <w:rsid w:val="1E454BFC"/>
    <w:rsid w:val="1E696B3C"/>
    <w:rsid w:val="1ED1023E"/>
    <w:rsid w:val="1FF468DA"/>
    <w:rsid w:val="201C198C"/>
    <w:rsid w:val="20E56222"/>
    <w:rsid w:val="20EC75B1"/>
    <w:rsid w:val="215A276C"/>
    <w:rsid w:val="21D40771"/>
    <w:rsid w:val="2201708C"/>
    <w:rsid w:val="222A213F"/>
    <w:rsid w:val="22513B6F"/>
    <w:rsid w:val="231B23CF"/>
    <w:rsid w:val="23E66539"/>
    <w:rsid w:val="240510B5"/>
    <w:rsid w:val="24AD52A9"/>
    <w:rsid w:val="254479BB"/>
    <w:rsid w:val="25D0124F"/>
    <w:rsid w:val="26B7240F"/>
    <w:rsid w:val="275B5909"/>
    <w:rsid w:val="28177609"/>
    <w:rsid w:val="283505EA"/>
    <w:rsid w:val="28AA3FD9"/>
    <w:rsid w:val="29235B3A"/>
    <w:rsid w:val="298A1645"/>
    <w:rsid w:val="298B6561"/>
    <w:rsid w:val="29D15596"/>
    <w:rsid w:val="2A0C4820"/>
    <w:rsid w:val="2A24600D"/>
    <w:rsid w:val="2A383867"/>
    <w:rsid w:val="2A7228D5"/>
    <w:rsid w:val="2AAD6003"/>
    <w:rsid w:val="2AFE685E"/>
    <w:rsid w:val="2B3C3BE4"/>
    <w:rsid w:val="2BDA2E28"/>
    <w:rsid w:val="2C2440A3"/>
    <w:rsid w:val="2C723060"/>
    <w:rsid w:val="2D1759B5"/>
    <w:rsid w:val="2DD13DB6"/>
    <w:rsid w:val="2E81758A"/>
    <w:rsid w:val="2EAE5968"/>
    <w:rsid w:val="2EEE2746"/>
    <w:rsid w:val="2EF75A9F"/>
    <w:rsid w:val="2F544C9F"/>
    <w:rsid w:val="2F8E4488"/>
    <w:rsid w:val="30586A11"/>
    <w:rsid w:val="30FD4EC2"/>
    <w:rsid w:val="317E24A7"/>
    <w:rsid w:val="31815AF3"/>
    <w:rsid w:val="329D695D"/>
    <w:rsid w:val="32E75E2A"/>
    <w:rsid w:val="331704BD"/>
    <w:rsid w:val="3498562E"/>
    <w:rsid w:val="35262C3A"/>
    <w:rsid w:val="360E7E12"/>
    <w:rsid w:val="366559E4"/>
    <w:rsid w:val="37041A94"/>
    <w:rsid w:val="37751C56"/>
    <w:rsid w:val="37906A90"/>
    <w:rsid w:val="37BC7885"/>
    <w:rsid w:val="37C329C2"/>
    <w:rsid w:val="389B56ED"/>
    <w:rsid w:val="38A722E3"/>
    <w:rsid w:val="38B90269"/>
    <w:rsid w:val="3A145757"/>
    <w:rsid w:val="3A72247D"/>
    <w:rsid w:val="3A8A3C6B"/>
    <w:rsid w:val="3B043A1D"/>
    <w:rsid w:val="3C320116"/>
    <w:rsid w:val="3D8C7CFA"/>
    <w:rsid w:val="3DA07301"/>
    <w:rsid w:val="3DB72FC9"/>
    <w:rsid w:val="3F1104B7"/>
    <w:rsid w:val="3F76656C"/>
    <w:rsid w:val="4001677D"/>
    <w:rsid w:val="40147B2E"/>
    <w:rsid w:val="4044666A"/>
    <w:rsid w:val="40556AC9"/>
    <w:rsid w:val="40662A84"/>
    <w:rsid w:val="40DB5220"/>
    <w:rsid w:val="40E83499"/>
    <w:rsid w:val="410D2F00"/>
    <w:rsid w:val="41DB523D"/>
    <w:rsid w:val="427174BE"/>
    <w:rsid w:val="42876CE2"/>
    <w:rsid w:val="429531AD"/>
    <w:rsid w:val="42C31F83"/>
    <w:rsid w:val="42D33CD5"/>
    <w:rsid w:val="43DB72E5"/>
    <w:rsid w:val="442A3DC9"/>
    <w:rsid w:val="444A7FC7"/>
    <w:rsid w:val="45A007E6"/>
    <w:rsid w:val="45AA14E1"/>
    <w:rsid w:val="45FB5A1D"/>
    <w:rsid w:val="467F03FC"/>
    <w:rsid w:val="46C73FE1"/>
    <w:rsid w:val="47767A51"/>
    <w:rsid w:val="47FB1D04"/>
    <w:rsid w:val="48174664"/>
    <w:rsid w:val="487D096B"/>
    <w:rsid w:val="48AC74A2"/>
    <w:rsid w:val="48C22822"/>
    <w:rsid w:val="492D2391"/>
    <w:rsid w:val="49FA5FEB"/>
    <w:rsid w:val="4A502225"/>
    <w:rsid w:val="4A7D2EA4"/>
    <w:rsid w:val="4AF866BE"/>
    <w:rsid w:val="4BB2064D"/>
    <w:rsid w:val="4C3913D0"/>
    <w:rsid w:val="4CA21C4C"/>
    <w:rsid w:val="4D07114B"/>
    <w:rsid w:val="4E0102ED"/>
    <w:rsid w:val="4EA74993"/>
    <w:rsid w:val="4ED35788"/>
    <w:rsid w:val="4F043B94"/>
    <w:rsid w:val="4F602D94"/>
    <w:rsid w:val="50714701"/>
    <w:rsid w:val="50E7551B"/>
    <w:rsid w:val="51022355"/>
    <w:rsid w:val="51976F41"/>
    <w:rsid w:val="52C06024"/>
    <w:rsid w:val="535B7AFB"/>
    <w:rsid w:val="547D1CF3"/>
    <w:rsid w:val="55161546"/>
    <w:rsid w:val="551C150B"/>
    <w:rsid w:val="56530F5D"/>
    <w:rsid w:val="56AD4B11"/>
    <w:rsid w:val="56B37C4E"/>
    <w:rsid w:val="56D402F0"/>
    <w:rsid w:val="588D71EF"/>
    <w:rsid w:val="58E3481A"/>
    <w:rsid w:val="59736DF9"/>
    <w:rsid w:val="59EA1BD8"/>
    <w:rsid w:val="5A8C0EE1"/>
    <w:rsid w:val="5AA4622B"/>
    <w:rsid w:val="5ADF54B5"/>
    <w:rsid w:val="5B0647F0"/>
    <w:rsid w:val="5BE10DB9"/>
    <w:rsid w:val="5CD56B70"/>
    <w:rsid w:val="5D324382"/>
    <w:rsid w:val="5D3E2967"/>
    <w:rsid w:val="5D6323CD"/>
    <w:rsid w:val="5DA14CA4"/>
    <w:rsid w:val="5DD5494D"/>
    <w:rsid w:val="5DE52DE2"/>
    <w:rsid w:val="5E14191A"/>
    <w:rsid w:val="5E2F22B0"/>
    <w:rsid w:val="5EA42C9D"/>
    <w:rsid w:val="5ED35331"/>
    <w:rsid w:val="5F011E9E"/>
    <w:rsid w:val="5F7A755A"/>
    <w:rsid w:val="5F993E84"/>
    <w:rsid w:val="5FF12335"/>
    <w:rsid w:val="605557B6"/>
    <w:rsid w:val="605E6E7C"/>
    <w:rsid w:val="61616C24"/>
    <w:rsid w:val="61811074"/>
    <w:rsid w:val="61CB22EF"/>
    <w:rsid w:val="61F96E5C"/>
    <w:rsid w:val="623E0D13"/>
    <w:rsid w:val="62E53885"/>
    <w:rsid w:val="63332842"/>
    <w:rsid w:val="63464323"/>
    <w:rsid w:val="66855163"/>
    <w:rsid w:val="66A17AC3"/>
    <w:rsid w:val="68DB550E"/>
    <w:rsid w:val="69252C2D"/>
    <w:rsid w:val="695268C2"/>
    <w:rsid w:val="6A3C03FA"/>
    <w:rsid w:val="6AC124E1"/>
    <w:rsid w:val="6B4355EC"/>
    <w:rsid w:val="6BDE19DE"/>
    <w:rsid w:val="6C5D623A"/>
    <w:rsid w:val="6C8D4D71"/>
    <w:rsid w:val="6E6E2980"/>
    <w:rsid w:val="6FE4739E"/>
    <w:rsid w:val="7036571F"/>
    <w:rsid w:val="70496293"/>
    <w:rsid w:val="707A75AC"/>
    <w:rsid w:val="713831BC"/>
    <w:rsid w:val="7157594D"/>
    <w:rsid w:val="716A3A18"/>
    <w:rsid w:val="71A33CB0"/>
    <w:rsid w:val="73BB4CFE"/>
    <w:rsid w:val="73DC65DE"/>
    <w:rsid w:val="73E6120B"/>
    <w:rsid w:val="744877CF"/>
    <w:rsid w:val="75583783"/>
    <w:rsid w:val="75B81B47"/>
    <w:rsid w:val="7662101C"/>
    <w:rsid w:val="76E77774"/>
    <w:rsid w:val="777D59E2"/>
    <w:rsid w:val="7783749C"/>
    <w:rsid w:val="78000AED"/>
    <w:rsid w:val="780A371A"/>
    <w:rsid w:val="7860333A"/>
    <w:rsid w:val="78BE1519"/>
    <w:rsid w:val="78EF46BD"/>
    <w:rsid w:val="78FA7EC8"/>
    <w:rsid w:val="794C5FB4"/>
    <w:rsid w:val="79587293"/>
    <w:rsid w:val="7A592736"/>
    <w:rsid w:val="7A633358"/>
    <w:rsid w:val="7B690757"/>
    <w:rsid w:val="7BC63DFB"/>
    <w:rsid w:val="7C217284"/>
    <w:rsid w:val="7C887303"/>
    <w:rsid w:val="7C977546"/>
    <w:rsid w:val="7CD97B5E"/>
    <w:rsid w:val="7D4C162F"/>
    <w:rsid w:val="7D4D5E56"/>
    <w:rsid w:val="7DFB58B2"/>
    <w:rsid w:val="7E0806FB"/>
    <w:rsid w:val="7E4234E1"/>
    <w:rsid w:val="7FFD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240" w:lineRule="auto"/>
      <w:ind w:firstLine="0" w:firstLineChars="0"/>
    </w:pPr>
    <w:rPr>
      <w:rFonts w:ascii="宋体" w:hAnsi="Courier New" w:eastAsia="宋体" w:cs="Times New Roman"/>
      <w:sz w:val="21"/>
      <w:szCs w:val="20"/>
    </w:rPr>
  </w:style>
  <w:style w:type="paragraph" w:styleId="3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日期 字符"/>
    <w:basedOn w:val="9"/>
    <w:link w:val="3"/>
    <w:semiHidden/>
    <w:qFormat/>
    <w:locked/>
    <w:uiPriority w:val="99"/>
    <w:rPr>
      <w:rFonts w:cs="Times New Roman"/>
    </w:rPr>
  </w:style>
  <w:style w:type="paragraph" w:customStyle="1" w:styleId="15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character" w:customStyle="1" w:styleId="16">
    <w:name w:val="批注框文本 字符"/>
    <w:basedOn w:val="9"/>
    <w:link w:val="4"/>
    <w:semiHidden/>
    <w:qFormat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5</Pages>
  <Words>1336</Words>
  <Characters>1344</Characters>
  <Lines>5</Lines>
  <Paragraphs>1</Paragraphs>
  <TotalTime>13</TotalTime>
  <ScaleCrop>false</ScaleCrop>
  <LinksUpToDate>false</LinksUpToDate>
  <CharactersWithSpaces>1575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2021-05-11T01:26:00Z</dcterms:created>
  <dc:creator>1</dc:creator>
  <cp:lastModifiedBy>周波</cp:lastModifiedBy>
  <cp:lastPrinted>2022-06-17T04:31:00Z</cp:lastPrinted>
  <dcterms:modified xsi:type="dcterms:W3CDTF">2023-08-17T05:52:41Z</dcterms:modified>
  <dc:title>关于向会员单位征集污染治理需求的通知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CD78F6124C314C7692F40A1127752326_13</vt:lpwstr>
  </property>
</Properties>
</file>