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520" w:lineRule="atLeast"/>
        <w:jc w:val="left"/>
        <w:rPr>
          <w:rFonts w:hint="eastAsia" w:ascii="黑体" w:hAnsi="黑体" w:eastAsia="黑体" w:cs="黑体"/>
          <w:bCs/>
          <w:color w:val="000000"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Cs/>
          <w:color w:val="000000"/>
          <w:kern w:val="0"/>
          <w:sz w:val="32"/>
          <w:szCs w:val="32"/>
        </w:rPr>
        <w:t>附件</w:t>
      </w:r>
      <w:r>
        <w:rPr>
          <w:rFonts w:hint="eastAsia" w:ascii="黑体" w:hAnsi="黑体" w:eastAsia="黑体" w:cs="黑体"/>
          <w:bCs/>
          <w:color w:val="000000"/>
          <w:kern w:val="0"/>
          <w:sz w:val="32"/>
          <w:szCs w:val="32"/>
          <w:lang w:val="en-US" w:eastAsia="zh-CN"/>
        </w:rPr>
        <w:t>2</w:t>
      </w:r>
    </w:p>
    <w:p>
      <w:pPr>
        <w:widowControl/>
        <w:shd w:val="clear" w:color="auto" w:fill="FFFFFF"/>
        <w:spacing w:line="520" w:lineRule="atLeast"/>
        <w:jc w:val="center"/>
        <w:rPr>
          <w:rFonts w:ascii="Times New Roman" w:hAnsi="Times New Roman" w:eastAsia="宋体" w:cs="Times New Roman"/>
          <w:color w:val="000000"/>
          <w:kern w:val="0"/>
          <w:szCs w:val="21"/>
        </w:rPr>
      </w:pPr>
      <w:bookmarkStart w:id="0" w:name="_GoBack"/>
      <w:r>
        <w:rPr>
          <w:rFonts w:ascii="Times New Roman" w:hAnsi="Times New Roman" w:eastAsia="黑体" w:cs="Times New Roman"/>
          <w:b/>
          <w:bCs/>
          <w:color w:val="000000"/>
          <w:kern w:val="0"/>
          <w:sz w:val="32"/>
          <w:szCs w:val="32"/>
        </w:rPr>
        <w:t>中国化工环保协会</w:t>
      </w:r>
      <w:r>
        <w:rPr>
          <w:rFonts w:hint="eastAsia" w:ascii="Times New Roman" w:hAnsi="Times New Roman" w:eastAsia="黑体" w:cs="Times New Roman"/>
          <w:b/>
          <w:bCs/>
          <w:color w:val="000000"/>
          <w:kern w:val="0"/>
          <w:sz w:val="32"/>
          <w:szCs w:val="32"/>
        </w:rPr>
        <w:t>氟</w:t>
      </w:r>
      <w:r>
        <w:rPr>
          <w:rFonts w:ascii="Times New Roman" w:hAnsi="Times New Roman" w:eastAsia="黑体" w:cs="Times New Roman"/>
          <w:b/>
          <w:bCs/>
          <w:color w:val="000000"/>
          <w:kern w:val="0"/>
          <w:sz w:val="32"/>
          <w:szCs w:val="32"/>
        </w:rPr>
        <w:t>化工专业委员会</w:t>
      </w:r>
      <w:bookmarkEnd w:id="0"/>
    </w:p>
    <w:p>
      <w:pPr>
        <w:widowControl/>
        <w:shd w:val="clear" w:color="auto" w:fill="FFFFFF"/>
        <w:spacing w:line="420" w:lineRule="atLeast"/>
        <w:jc w:val="center"/>
        <w:rPr>
          <w:rFonts w:ascii="Times New Roman" w:hAnsi="Times New Roman" w:eastAsia="宋体" w:cs="Times New Roman"/>
          <w:color w:val="000000"/>
          <w:kern w:val="0"/>
          <w:szCs w:val="21"/>
        </w:rPr>
      </w:pPr>
      <w:r>
        <w:rPr>
          <w:rFonts w:ascii="Times New Roman" w:hAnsi="Times New Roman" w:eastAsia="黑体" w:cs="Times New Roman"/>
          <w:b/>
          <w:bCs/>
          <w:color w:val="000000"/>
          <w:kern w:val="0"/>
          <w:sz w:val="32"/>
          <w:szCs w:val="32"/>
        </w:rPr>
        <w:t>会员申请表</w:t>
      </w:r>
    </w:p>
    <w:tbl>
      <w:tblPr>
        <w:tblStyle w:val="13"/>
        <w:tblW w:w="4998" w:type="pct"/>
        <w:tblInd w:w="0" w:type="dxa"/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656"/>
        <w:gridCol w:w="1358"/>
        <w:gridCol w:w="1196"/>
        <w:gridCol w:w="1227"/>
        <w:gridCol w:w="1508"/>
        <w:gridCol w:w="1574"/>
      </w:tblGrid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2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单位名称</w:t>
            </w:r>
          </w:p>
        </w:tc>
        <w:tc>
          <w:tcPr>
            <w:tcW w:w="4027" w:type="pct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2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2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详细地址</w:t>
            </w:r>
          </w:p>
        </w:tc>
        <w:tc>
          <w:tcPr>
            <w:tcW w:w="4027" w:type="pct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2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2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联系人姓名</w:t>
            </w:r>
          </w:p>
        </w:tc>
        <w:tc>
          <w:tcPr>
            <w:tcW w:w="79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2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2"/>
              </w:rPr>
            </w:pPr>
          </w:p>
        </w:tc>
        <w:tc>
          <w:tcPr>
            <w:tcW w:w="701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20" w:lineRule="atLeast"/>
              <w:ind w:firstLine="120"/>
              <w:jc w:val="center"/>
              <w:rPr>
                <w:rFonts w:hint="eastAsia" w:ascii="仿宋_GB2312" w:hAnsi="仿宋_GB2312" w:eastAsia="仿宋_GB2312" w:cs="仿宋_GB2312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职  务</w:t>
            </w:r>
          </w:p>
        </w:tc>
        <w:tc>
          <w:tcPr>
            <w:tcW w:w="72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2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2"/>
              </w:rPr>
            </w:pPr>
          </w:p>
        </w:tc>
        <w:tc>
          <w:tcPr>
            <w:tcW w:w="88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2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所在部门</w:t>
            </w:r>
          </w:p>
        </w:tc>
        <w:tc>
          <w:tcPr>
            <w:tcW w:w="923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2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2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手  机</w:t>
            </w:r>
          </w:p>
        </w:tc>
        <w:tc>
          <w:tcPr>
            <w:tcW w:w="1499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2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72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2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座  机</w:t>
            </w:r>
          </w:p>
        </w:tc>
        <w:tc>
          <w:tcPr>
            <w:tcW w:w="1808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2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7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2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传  真</w:t>
            </w:r>
          </w:p>
        </w:tc>
        <w:tc>
          <w:tcPr>
            <w:tcW w:w="1499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20" w:lineRule="atLeast"/>
              <w:jc w:val="center"/>
              <w:rPr>
                <w:rFonts w:hint="eastAsia" w:ascii="仿宋_GB2312" w:hAnsi="仿宋_GB2312" w:eastAsia="仿宋_GB2312" w:cs="仿宋_GB2312"/>
                <w:color w:val="FFFFFF" w:themeColor="background1"/>
                <w:kern w:val="0"/>
                <w:sz w:val="22"/>
                <w14:textFill>
                  <w14:solidFill>
                    <w14:schemeClr w14:val="bg1"/>
                  </w14:solidFill>
                </w14:textFill>
              </w:rPr>
            </w:pPr>
          </w:p>
        </w:tc>
        <w:tc>
          <w:tcPr>
            <w:tcW w:w="72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2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邮  箱</w:t>
            </w:r>
          </w:p>
        </w:tc>
        <w:tc>
          <w:tcPr>
            <w:tcW w:w="1808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2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9" w:hRule="atLeast"/>
        </w:trPr>
        <w:tc>
          <w:tcPr>
            <w:tcW w:w="5000" w:type="pct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420" w:lineRule="atLeast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单位基本情况：</w:t>
            </w:r>
          </w:p>
          <w:p>
            <w:pPr>
              <w:pStyle w:val="2"/>
              <w:ind w:firstLine="280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  <w:p>
            <w:pPr>
              <w:pStyle w:val="2"/>
              <w:ind w:firstLine="280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  <w:p>
            <w:pPr>
              <w:widowControl/>
              <w:spacing w:line="420" w:lineRule="atLeast"/>
              <w:rPr>
                <w:rFonts w:hint="eastAsia" w:ascii="仿宋_GB2312" w:hAnsi="仿宋_GB2312" w:eastAsia="仿宋_GB2312" w:cs="仿宋_GB2312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 </w:t>
            </w:r>
          </w:p>
          <w:p>
            <w:pPr>
              <w:widowControl/>
              <w:spacing w:line="420" w:lineRule="atLeast"/>
              <w:rPr>
                <w:rFonts w:hint="eastAsia" w:ascii="仿宋_GB2312" w:hAnsi="仿宋_GB2312" w:eastAsia="仿宋_GB2312" w:cs="仿宋_GB2312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0" w:hRule="atLeast"/>
        </w:trPr>
        <w:tc>
          <w:tcPr>
            <w:tcW w:w="5000" w:type="pct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hd w:val="clear" w:color="auto" w:fill="FFFFFF"/>
              <w:ind w:firstLine="640"/>
              <w:jc w:val="left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  <w:t>本单位申请自愿加入中国化工环保协会氟化工专业委员会，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遵守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  <w:t>专业委员会工作规程，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拥有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  <w:t>委员权利，履行委员义务。</w:t>
            </w:r>
          </w:p>
          <w:p>
            <w:pPr>
              <w:widowControl/>
              <w:shd w:val="clear" w:color="auto" w:fill="FFFFFF"/>
              <w:ind w:firstLine="3098" w:firstLineChars="1102"/>
              <w:jc w:val="left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  <w:t> 申请单位或组织（盖章）</w:t>
            </w:r>
          </w:p>
          <w:p>
            <w:pPr>
              <w:widowControl/>
              <w:shd w:val="clear" w:color="auto" w:fill="FFFFFF"/>
              <w:spacing w:line="520" w:lineRule="atLeast"/>
              <w:ind w:firstLine="640"/>
              <w:jc w:val="righ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32"/>
                <w:szCs w:val="32"/>
              </w:rPr>
              <w:t>                                        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  <w:t>年    月    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CE00FB5"/>
    <w:multiLevelType w:val="multilevel"/>
    <w:tmpl w:val="3CE00FB5"/>
    <w:lvl w:ilvl="0" w:tentative="0">
      <w:start w:val="1"/>
      <w:numFmt w:val="decimal"/>
      <w:pStyle w:val="4"/>
      <w:lvlText w:val="%1."/>
      <w:lvlJc w:val="left"/>
      <w:pPr>
        <w:ind w:left="432" w:hanging="432"/>
      </w:pPr>
      <w:rPr>
        <w:rFonts w:hint="default"/>
      </w:rPr>
    </w:lvl>
    <w:lvl w:ilvl="1" w:tentative="0">
      <w:start w:val="1"/>
      <w:numFmt w:val="decimal"/>
      <w:pStyle w:val="5"/>
      <w:lvlText w:val="%1.%2."/>
      <w:lvlJc w:val="left"/>
      <w:pPr>
        <w:ind w:left="575" w:hanging="575"/>
      </w:pPr>
      <w:rPr>
        <w:rFonts w:hint="default"/>
      </w:rPr>
    </w:lvl>
    <w:lvl w:ilvl="2" w:tentative="0">
      <w:start w:val="1"/>
      <w:numFmt w:val="decimal"/>
      <w:pStyle w:val="6"/>
      <w:lvlText w:val="%1.%2.%3."/>
      <w:lvlJc w:val="left"/>
      <w:pPr>
        <w:ind w:left="720" w:hanging="720"/>
      </w:pPr>
      <w:rPr>
        <w:rFonts w:hint="default"/>
      </w:rPr>
    </w:lvl>
    <w:lvl w:ilvl="3" w:tentative="0">
      <w:start w:val="1"/>
      <w:numFmt w:val="decimal"/>
      <w:pStyle w:val="7"/>
      <w:lvlText w:val="%1.%2.%3.%4."/>
      <w:lvlJc w:val="left"/>
      <w:pPr>
        <w:ind w:left="864" w:hanging="864"/>
      </w:pPr>
      <w:rPr>
        <w:rFonts w:hint="default"/>
      </w:rPr>
    </w:lvl>
    <w:lvl w:ilvl="4" w:tentative="0">
      <w:start w:val="1"/>
      <w:numFmt w:val="decimal"/>
      <w:pStyle w:val="8"/>
      <w:lvlText w:val="%1.%2.%3.%4.%5."/>
      <w:lvlJc w:val="left"/>
      <w:pPr>
        <w:ind w:left="1008" w:hanging="1008"/>
      </w:pPr>
      <w:rPr>
        <w:rFonts w:hint="default"/>
      </w:rPr>
    </w:lvl>
    <w:lvl w:ilvl="5" w:tentative="0">
      <w:start w:val="1"/>
      <w:numFmt w:val="decimal"/>
      <w:pStyle w:val="9"/>
      <w:lvlText w:val="%1.%2.%3.%4.%5.%6."/>
      <w:lvlJc w:val="left"/>
      <w:pPr>
        <w:ind w:left="1151" w:hanging="1151"/>
      </w:pPr>
      <w:rPr>
        <w:rFonts w:hint="default"/>
      </w:rPr>
    </w:lvl>
    <w:lvl w:ilvl="6" w:tentative="0">
      <w:start w:val="1"/>
      <w:numFmt w:val="decimal"/>
      <w:pStyle w:val="10"/>
      <w:lvlText w:val="%1.%2.%3.%4.%5.%6.%7."/>
      <w:lvlJc w:val="left"/>
      <w:pPr>
        <w:ind w:left="1296" w:hanging="1296"/>
      </w:pPr>
      <w:rPr>
        <w:rFonts w:hint="default"/>
      </w:rPr>
    </w:lvl>
    <w:lvl w:ilvl="7" w:tentative="0">
      <w:start w:val="1"/>
      <w:numFmt w:val="decimal"/>
      <w:pStyle w:val="11"/>
      <w:lvlText w:val="%1.%2.%3.%4.%5.%6.%7.%8."/>
      <w:lvlJc w:val="left"/>
      <w:pPr>
        <w:ind w:left="1440" w:hanging="1440"/>
      </w:pPr>
      <w:rPr>
        <w:rFonts w:hint="default"/>
      </w:rPr>
    </w:lvl>
    <w:lvl w:ilvl="8" w:tentative="0">
      <w:start w:val="1"/>
      <w:numFmt w:val="decimal"/>
      <w:pStyle w:val="12"/>
      <w:lvlText w:val="%1.%2.%3.%4.%5.%6.%7.%8.%9."/>
      <w:lvlJc w:val="left"/>
      <w:pPr>
        <w:ind w:left="1583" w:hanging="1583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NjZTYwMjZiMjUxZTg2YmM2Zjc5YTE1OTFmYTQzYjQifQ=="/>
  </w:docVars>
  <w:rsids>
    <w:rsidRoot w:val="00000000"/>
    <w:rsid w:val="18071E78"/>
    <w:rsid w:val="5EB340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99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keepNext/>
      <w:keepLines/>
      <w:numPr>
        <w:ilvl w:val="0"/>
        <w:numId w:val="1"/>
      </w:numPr>
      <w:spacing w:before="340" w:beforeLines="0" w:beforeAutospacing="0" w:after="330" w:afterLines="0" w:afterAutospacing="0" w:line="576" w:lineRule="auto"/>
      <w:ind w:left="432" w:hanging="432"/>
      <w:outlineLvl w:val="0"/>
    </w:pPr>
    <w:rPr>
      <w:b/>
      <w:kern w:val="44"/>
      <w:sz w:val="44"/>
    </w:rPr>
  </w:style>
  <w:style w:type="paragraph" w:styleId="5">
    <w:name w:val="heading 2"/>
    <w:basedOn w:val="1"/>
    <w:next w:val="1"/>
    <w:semiHidden/>
    <w:unhideWhenUsed/>
    <w:qFormat/>
    <w:uiPriority w:val="0"/>
    <w:pPr>
      <w:keepNext/>
      <w:keepLines/>
      <w:numPr>
        <w:ilvl w:val="1"/>
        <w:numId w:val="1"/>
      </w:numPr>
      <w:spacing w:before="260" w:beforeLines="0" w:beforeAutospacing="0" w:after="260" w:afterLines="0" w:afterAutospacing="0" w:line="413" w:lineRule="auto"/>
      <w:ind w:left="575" w:hanging="575"/>
      <w:outlineLvl w:val="1"/>
    </w:pPr>
    <w:rPr>
      <w:rFonts w:ascii="Arial" w:hAnsi="Arial" w:eastAsia="黑体"/>
      <w:b/>
      <w:sz w:val="32"/>
    </w:rPr>
  </w:style>
  <w:style w:type="paragraph" w:styleId="6">
    <w:name w:val="heading 3"/>
    <w:basedOn w:val="1"/>
    <w:next w:val="1"/>
    <w:link w:val="15"/>
    <w:semiHidden/>
    <w:unhideWhenUsed/>
    <w:qFormat/>
    <w:uiPriority w:val="0"/>
    <w:pPr>
      <w:numPr>
        <w:ilvl w:val="2"/>
        <w:numId w:val="1"/>
      </w:numPr>
      <w:spacing w:before="50" w:beforeLines="50"/>
      <w:ind w:left="0" w:firstLine="0" w:firstLineChars="0"/>
      <w:jc w:val="left"/>
      <w:outlineLvl w:val="2"/>
    </w:pPr>
    <w:rPr>
      <w:rFonts w:hint="eastAsia" w:ascii="Arial" w:hAnsi="Arial" w:eastAsia="宋体" w:cs="Times New Roman"/>
      <w:b/>
      <w:bCs/>
      <w:kern w:val="0"/>
      <w:sz w:val="32"/>
      <w:szCs w:val="27"/>
    </w:rPr>
  </w:style>
  <w:style w:type="paragraph" w:styleId="7">
    <w:name w:val="heading 4"/>
    <w:basedOn w:val="1"/>
    <w:next w:val="1"/>
    <w:semiHidden/>
    <w:unhideWhenUsed/>
    <w:qFormat/>
    <w:uiPriority w:val="0"/>
    <w:pPr>
      <w:keepNext/>
      <w:keepLines/>
      <w:numPr>
        <w:ilvl w:val="3"/>
        <w:numId w:val="1"/>
      </w:numPr>
      <w:spacing w:before="280" w:beforeLines="0" w:beforeAutospacing="0" w:after="290" w:afterLines="0" w:afterAutospacing="0" w:line="372" w:lineRule="auto"/>
      <w:ind w:left="864" w:hanging="864"/>
      <w:outlineLvl w:val="3"/>
    </w:pPr>
    <w:rPr>
      <w:rFonts w:ascii="Arial" w:hAnsi="Arial" w:eastAsia="黑体"/>
      <w:b/>
      <w:sz w:val="28"/>
    </w:rPr>
  </w:style>
  <w:style w:type="paragraph" w:styleId="8">
    <w:name w:val="heading 5"/>
    <w:basedOn w:val="1"/>
    <w:next w:val="1"/>
    <w:semiHidden/>
    <w:unhideWhenUsed/>
    <w:qFormat/>
    <w:uiPriority w:val="0"/>
    <w:pPr>
      <w:keepNext/>
      <w:keepLines/>
      <w:numPr>
        <w:ilvl w:val="4"/>
        <w:numId w:val="1"/>
      </w:numPr>
      <w:spacing w:before="280" w:beforeLines="0" w:beforeAutospacing="0" w:after="290" w:afterLines="0" w:afterAutospacing="0" w:line="372" w:lineRule="auto"/>
      <w:ind w:left="1008" w:hanging="1008"/>
      <w:outlineLvl w:val="4"/>
    </w:pPr>
    <w:rPr>
      <w:b/>
      <w:sz w:val="28"/>
    </w:rPr>
  </w:style>
  <w:style w:type="paragraph" w:styleId="9">
    <w:name w:val="heading 6"/>
    <w:basedOn w:val="1"/>
    <w:next w:val="1"/>
    <w:semiHidden/>
    <w:unhideWhenUsed/>
    <w:qFormat/>
    <w:uiPriority w:val="0"/>
    <w:pPr>
      <w:keepNext/>
      <w:keepLines/>
      <w:numPr>
        <w:ilvl w:val="5"/>
        <w:numId w:val="1"/>
      </w:numPr>
      <w:spacing w:before="240" w:beforeLines="0" w:beforeAutospacing="0" w:after="64" w:afterLines="0" w:afterAutospacing="0" w:line="317" w:lineRule="auto"/>
      <w:ind w:left="1151" w:hanging="1151"/>
      <w:outlineLvl w:val="5"/>
    </w:pPr>
    <w:rPr>
      <w:rFonts w:ascii="Arial" w:hAnsi="Arial" w:eastAsia="黑体"/>
      <w:b/>
      <w:sz w:val="24"/>
    </w:rPr>
  </w:style>
  <w:style w:type="paragraph" w:styleId="10">
    <w:name w:val="heading 7"/>
    <w:basedOn w:val="1"/>
    <w:next w:val="1"/>
    <w:semiHidden/>
    <w:unhideWhenUsed/>
    <w:qFormat/>
    <w:uiPriority w:val="0"/>
    <w:pPr>
      <w:keepNext/>
      <w:keepLines/>
      <w:numPr>
        <w:ilvl w:val="6"/>
        <w:numId w:val="1"/>
      </w:numPr>
      <w:spacing w:before="240" w:beforeLines="0" w:beforeAutospacing="0" w:after="64" w:afterLines="0" w:afterAutospacing="0" w:line="317" w:lineRule="auto"/>
      <w:ind w:left="1296" w:hanging="1296"/>
      <w:outlineLvl w:val="6"/>
    </w:pPr>
    <w:rPr>
      <w:b/>
      <w:sz w:val="24"/>
    </w:rPr>
  </w:style>
  <w:style w:type="paragraph" w:styleId="11">
    <w:name w:val="heading 8"/>
    <w:basedOn w:val="1"/>
    <w:next w:val="1"/>
    <w:semiHidden/>
    <w:unhideWhenUsed/>
    <w:qFormat/>
    <w:uiPriority w:val="0"/>
    <w:pPr>
      <w:keepNext/>
      <w:keepLines/>
      <w:numPr>
        <w:ilvl w:val="7"/>
        <w:numId w:val="1"/>
      </w:numPr>
      <w:spacing w:before="240" w:beforeLines="0" w:beforeAutospacing="0" w:after="64" w:afterLines="0" w:afterAutospacing="0" w:line="317" w:lineRule="auto"/>
      <w:ind w:left="1440" w:hanging="1440"/>
      <w:outlineLvl w:val="7"/>
    </w:pPr>
    <w:rPr>
      <w:rFonts w:ascii="Arial" w:hAnsi="Arial" w:eastAsia="黑体"/>
      <w:sz w:val="24"/>
    </w:rPr>
  </w:style>
  <w:style w:type="paragraph" w:styleId="12">
    <w:name w:val="heading 9"/>
    <w:basedOn w:val="1"/>
    <w:next w:val="1"/>
    <w:semiHidden/>
    <w:unhideWhenUsed/>
    <w:qFormat/>
    <w:uiPriority w:val="0"/>
    <w:pPr>
      <w:keepNext/>
      <w:keepLines/>
      <w:numPr>
        <w:ilvl w:val="8"/>
        <w:numId w:val="1"/>
      </w:numPr>
      <w:spacing w:before="240" w:beforeLines="0" w:beforeAutospacing="0" w:after="64" w:afterLines="0" w:afterAutospacing="0" w:line="317" w:lineRule="auto"/>
      <w:ind w:left="1583" w:hanging="1583"/>
      <w:outlineLvl w:val="8"/>
    </w:pPr>
    <w:rPr>
      <w:rFonts w:ascii="Arial" w:hAnsi="Arial" w:eastAsia="黑体"/>
      <w:sz w:val="21"/>
    </w:rPr>
  </w:style>
  <w:style w:type="character" w:default="1" w:styleId="14">
    <w:name w:val="Default Paragraph Font"/>
    <w:semiHidden/>
    <w:unhideWhenUsed/>
    <w:qFormat/>
    <w:uiPriority w:val="1"/>
  </w:style>
  <w:style w:type="table" w:default="1" w:styleId="1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semiHidden/>
    <w:unhideWhenUsed/>
    <w:qFormat/>
    <w:uiPriority w:val="99"/>
    <w:pPr>
      <w:ind w:firstLine="420" w:firstLineChars="100"/>
    </w:pPr>
  </w:style>
  <w:style w:type="paragraph" w:styleId="3">
    <w:name w:val="Body Text"/>
    <w:basedOn w:val="1"/>
    <w:semiHidden/>
    <w:unhideWhenUsed/>
    <w:qFormat/>
    <w:uiPriority w:val="99"/>
  </w:style>
  <w:style w:type="character" w:customStyle="1" w:styleId="15">
    <w:name w:val="标题 3 Char"/>
    <w:basedOn w:val="14"/>
    <w:link w:val="6"/>
    <w:qFormat/>
    <w:locked/>
    <w:uiPriority w:val="99"/>
    <w:rPr>
      <w:rFonts w:ascii="Arial" w:hAnsi="Arial" w:eastAsia="宋体" w:cs="Times New Roman"/>
      <w:b/>
      <w:bCs/>
      <w:kern w:val="2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2022-08-05T00:37:00Z</dcterms:created>
  <dc:creator>18813</dc:creator>
  <cp:lastModifiedBy>.</cp:lastModifiedBy>
  <dcterms:modified xsi:type="dcterms:W3CDTF">2023-09-04T07:10:03Z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830FCBF4BF734DEC9273747242BE2B4E</vt:lpwstr>
  </property>
</Properties>
</file>